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07578" w:rsidRPr="00972779" w:rsidTr="00B26343">
        <w:tc>
          <w:tcPr>
            <w:tcW w:w="10456" w:type="dxa"/>
          </w:tcPr>
          <w:p w:rsidR="00B07578" w:rsidRPr="00972779" w:rsidRDefault="00917FB0" w:rsidP="00B0757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  <w:lang w:eastAsia="zh-HK"/>
              </w:rPr>
            </w:pP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  <w:lang w:eastAsia="zh-CN"/>
              </w:rPr>
              <w:t>注意</w:t>
            </w: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:</w:t>
            </w:r>
          </w:p>
          <w:p w:rsidR="00B07578" w:rsidRPr="00030BE1" w:rsidRDefault="00917FB0" w:rsidP="00972779">
            <w:pPr>
              <w:pStyle w:val="a8"/>
              <w:numPr>
                <w:ilvl w:val="0"/>
                <w:numId w:val="8"/>
              </w:numPr>
              <w:spacing w:line="0" w:lineRule="atLeast"/>
              <w:ind w:leftChars="0" w:left="596" w:hanging="59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此表格的派发及处理将不收取任何费用</w:t>
            </w:r>
          </w:p>
          <w:p w:rsidR="007D5CD5" w:rsidRPr="00030BE1" w:rsidRDefault="00917FB0" w:rsidP="00972779">
            <w:pPr>
              <w:pStyle w:val="a8"/>
              <w:numPr>
                <w:ilvl w:val="0"/>
                <w:numId w:val="8"/>
              </w:numPr>
              <w:spacing w:line="0" w:lineRule="atLeast"/>
              <w:ind w:leftChars="0" w:left="596" w:hanging="59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提交表格并不代表申请成功</w:t>
            </w:r>
          </w:p>
          <w:p w:rsidR="00B07578" w:rsidRPr="00030BE1" w:rsidRDefault="00917FB0" w:rsidP="00972779">
            <w:pPr>
              <w:pStyle w:val="a8"/>
              <w:numPr>
                <w:ilvl w:val="0"/>
                <w:numId w:val="8"/>
              </w:numPr>
              <w:spacing w:line="0" w:lineRule="atLeast"/>
              <w:ind w:leftChars="0" w:left="596" w:hanging="59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在填写下方申请表格前，请先阅览附件一内的「商校合作计划」信息</w:t>
            </w:r>
          </w:p>
          <w:p w:rsidR="00B07578" w:rsidRPr="00030BE1" w:rsidRDefault="00917FB0" w:rsidP="00972779">
            <w:pPr>
              <w:pStyle w:val="a8"/>
              <w:numPr>
                <w:ilvl w:val="0"/>
                <w:numId w:val="8"/>
              </w:numPr>
              <w:spacing w:line="0" w:lineRule="atLeast"/>
              <w:ind w:leftChars="0" w:left="596" w:hanging="596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请于适当地方内标记</w:t>
            </w: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B07578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sym w:font="Wingdings 2" w:char="F052"/>
            </w: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号</w:t>
            </w:r>
          </w:p>
          <w:p w:rsidR="00B07578" w:rsidRPr="00030BE1" w:rsidRDefault="00917FB0" w:rsidP="00972779">
            <w:pPr>
              <w:pStyle w:val="a8"/>
              <w:numPr>
                <w:ilvl w:val="0"/>
                <w:numId w:val="8"/>
              </w:numPr>
              <w:spacing w:line="0" w:lineRule="atLeast"/>
              <w:ind w:leftChars="0" w:left="596" w:hanging="5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u w:val="single"/>
                <w:lang w:eastAsia="zh-CN"/>
              </w:rPr>
            </w:pP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成功申请者将获邀以</w:t>
            </w: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jpg</w:t>
            </w: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格式提交机构商标，以作推广之用</w:t>
            </w:r>
          </w:p>
        </w:tc>
      </w:tr>
    </w:tbl>
    <w:p w:rsidR="00D23511" w:rsidRPr="00030BE1" w:rsidRDefault="00D23511" w:rsidP="00D23511">
      <w:pPr>
        <w:spacing w:line="240" w:lineRule="exact"/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  <w:shd w:val="clear" w:color="auto" w:fill="FFFFFF"/>
          <w:lang w:eastAsia="zh-CN"/>
        </w:rPr>
      </w:pPr>
    </w:p>
    <w:p w:rsidR="00716C84" w:rsidRPr="00030BE1" w:rsidRDefault="00917FB0" w:rsidP="00716C84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  <w:shd w:val="clear" w:color="auto" w:fill="FFFFFF"/>
          <w:lang w:eastAsia="zh-CN"/>
        </w:rPr>
      </w:pPr>
      <w:r w:rsidRPr="009727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  <w:shd w:val="clear" w:color="auto" w:fill="FFFFFF"/>
          <w:lang w:eastAsia="zh-CN"/>
        </w:rPr>
        <w:t>「商校合作计划」机构伙伴</w:t>
      </w:r>
    </w:p>
    <w:p w:rsidR="00973490" w:rsidRPr="00972779" w:rsidRDefault="00917FB0" w:rsidP="00716C84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972779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single"/>
          <w:shd w:val="clear" w:color="auto" w:fill="FFFFFF"/>
          <w:lang w:eastAsia="zh-CN"/>
        </w:rPr>
        <w:t>申请表格</w:t>
      </w:r>
    </w:p>
    <w:p w:rsidR="00973490" w:rsidRPr="00030BE1" w:rsidRDefault="00973490" w:rsidP="00973490">
      <w:pPr>
        <w:spacing w:line="240" w:lineRule="exact"/>
        <w:rPr>
          <w:rFonts w:ascii="Times New Roman" w:eastAsia="標楷體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46EB1" w:rsidRPr="00972779" w:rsidTr="00343BEB">
        <w:trPr>
          <w:trHeight w:val="739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CD0303" w:rsidRPr="00972779" w:rsidRDefault="00917FB0" w:rsidP="00030BE1">
            <w:pPr>
              <w:ind w:rightChars="14" w:right="3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030BE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机构全名</w:t>
            </w:r>
          </w:p>
        </w:tc>
        <w:tc>
          <w:tcPr>
            <w:tcW w:w="7654" w:type="dxa"/>
          </w:tcPr>
          <w:p w:rsidR="00412323" w:rsidRPr="00972779" w:rsidRDefault="00917FB0" w:rsidP="00E82A1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(</w:t>
            </w: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中文</w:t>
            </w: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)</w:t>
            </w:r>
          </w:p>
        </w:tc>
      </w:tr>
      <w:tr w:rsidR="00446EB1" w:rsidRPr="00972779" w:rsidTr="00343BEB">
        <w:trPr>
          <w:trHeight w:val="710"/>
        </w:trPr>
        <w:tc>
          <w:tcPr>
            <w:tcW w:w="1980" w:type="dxa"/>
            <w:vMerge/>
            <w:shd w:val="clear" w:color="auto" w:fill="D0CECE" w:themeFill="background2" w:themeFillShade="E6"/>
          </w:tcPr>
          <w:p w:rsidR="00CD0303" w:rsidRPr="00972779" w:rsidRDefault="00CD0303" w:rsidP="00030BE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7654" w:type="dxa"/>
          </w:tcPr>
          <w:p w:rsidR="00412323" w:rsidRPr="00972779" w:rsidRDefault="00917FB0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(English)</w:t>
            </w:r>
          </w:p>
        </w:tc>
      </w:tr>
      <w:tr w:rsidR="00446EB1" w:rsidRPr="00972779" w:rsidTr="00343BEB">
        <w:trPr>
          <w:trHeight w:val="5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B6644" w:rsidRPr="00972779" w:rsidRDefault="00917FB0" w:rsidP="00030B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联络人</w:t>
            </w:r>
          </w:p>
        </w:tc>
        <w:tc>
          <w:tcPr>
            <w:tcW w:w="7654" w:type="dxa"/>
          </w:tcPr>
          <w:p w:rsidR="006B6644" w:rsidRPr="00972779" w:rsidRDefault="006B6644" w:rsidP="00E82A1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46EB1" w:rsidRPr="00972779" w:rsidTr="00343BEB">
        <w:trPr>
          <w:trHeight w:val="5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B6644" w:rsidRPr="00972779" w:rsidRDefault="00917FB0" w:rsidP="00030B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职位</w:t>
            </w:r>
          </w:p>
        </w:tc>
        <w:tc>
          <w:tcPr>
            <w:tcW w:w="7654" w:type="dxa"/>
          </w:tcPr>
          <w:p w:rsidR="006B6644" w:rsidRPr="00972779" w:rsidRDefault="006B6644" w:rsidP="00E82A1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46EB1" w:rsidRPr="00972779" w:rsidTr="00343BEB">
        <w:trPr>
          <w:trHeight w:val="5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B6644" w:rsidRPr="00972779" w:rsidRDefault="00917FB0" w:rsidP="00030B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联络电话</w:t>
            </w:r>
          </w:p>
        </w:tc>
        <w:tc>
          <w:tcPr>
            <w:tcW w:w="7654" w:type="dxa"/>
          </w:tcPr>
          <w:p w:rsidR="006B6644" w:rsidRPr="00972779" w:rsidRDefault="006B6644" w:rsidP="00E82A1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46EB1" w:rsidRPr="00972779" w:rsidTr="00343BEB">
        <w:trPr>
          <w:trHeight w:val="53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B6644" w:rsidRPr="00972779" w:rsidRDefault="00917FB0" w:rsidP="00030B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电邮</w:t>
            </w:r>
          </w:p>
        </w:tc>
        <w:tc>
          <w:tcPr>
            <w:tcW w:w="7654" w:type="dxa"/>
          </w:tcPr>
          <w:p w:rsidR="006B6644" w:rsidRPr="00972779" w:rsidRDefault="006B6644" w:rsidP="00E82A1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46EB1" w:rsidRPr="00972779" w:rsidTr="00343BEB">
        <w:trPr>
          <w:trHeight w:val="86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E31049" w:rsidRPr="00972779" w:rsidRDefault="00917FB0" w:rsidP="00030B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通讯地址</w:t>
            </w:r>
          </w:p>
        </w:tc>
        <w:tc>
          <w:tcPr>
            <w:tcW w:w="7654" w:type="dxa"/>
            <w:vAlign w:val="center"/>
          </w:tcPr>
          <w:p w:rsidR="00F5599D" w:rsidRPr="00972779" w:rsidRDefault="00F5599D" w:rsidP="00BD58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E7C73" w:rsidRPr="00972779" w:rsidTr="00343BEB">
        <w:trPr>
          <w:trHeight w:val="86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1E7C73" w:rsidRPr="00030BE1" w:rsidRDefault="00917FB0" w:rsidP="00030BE1">
            <w:pPr>
              <w:wordWrap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网页连结</w:t>
            </w:r>
          </w:p>
        </w:tc>
        <w:tc>
          <w:tcPr>
            <w:tcW w:w="7654" w:type="dxa"/>
            <w:vAlign w:val="center"/>
          </w:tcPr>
          <w:p w:rsidR="001E7C73" w:rsidRPr="00972779" w:rsidRDefault="001E7C73" w:rsidP="00BD58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A1C5C" w:rsidRPr="00030BE1" w:rsidRDefault="007A1C5C">
      <w:pPr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6"/>
        <w:gridCol w:w="4944"/>
      </w:tblGrid>
      <w:tr w:rsidR="00446EB1" w:rsidRPr="00972779" w:rsidTr="00343BEB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96E8D" w:rsidRPr="00972779" w:rsidRDefault="00917FB0" w:rsidP="008E61C4">
            <w:pPr>
              <w:ind w:right="120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机构资料</w:t>
            </w:r>
            <w:r w:rsidRPr="0097277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CN"/>
              </w:rPr>
              <w:t xml:space="preserve"> </w:t>
            </w: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（</w:t>
            </w: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约</w:t>
            </w:r>
            <w:r w:rsidRPr="0097277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CN"/>
              </w:rPr>
              <w:t>100</w:t>
            </w: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字</w:t>
            </w: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）</w:t>
            </w:r>
          </w:p>
        </w:tc>
      </w:tr>
      <w:tr w:rsidR="008D2971" w:rsidRPr="00972779" w:rsidTr="00343BEB">
        <w:tc>
          <w:tcPr>
            <w:tcW w:w="9628" w:type="dxa"/>
            <w:gridSpan w:val="3"/>
            <w:shd w:val="clear" w:color="auto" w:fill="auto"/>
          </w:tcPr>
          <w:p w:rsidR="008D2971" w:rsidRPr="00972779" w:rsidRDefault="00917FB0" w:rsidP="00494D07">
            <w:pPr>
              <w:pStyle w:val="a8"/>
              <w:numPr>
                <w:ilvl w:val="0"/>
                <w:numId w:val="12"/>
              </w:numPr>
              <w:ind w:leftChars="0" w:right="1200" w:hanging="309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机构简介</w:t>
            </w:r>
          </w:p>
        </w:tc>
      </w:tr>
      <w:tr w:rsidR="00144BAD" w:rsidRPr="00972779" w:rsidTr="00343BEB">
        <w:trPr>
          <w:trHeight w:val="1960"/>
        </w:trPr>
        <w:tc>
          <w:tcPr>
            <w:tcW w:w="4678" w:type="dxa"/>
          </w:tcPr>
          <w:p w:rsidR="00144BAD" w:rsidRPr="00972779" w:rsidRDefault="00917FB0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(</w:t>
            </w: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中文</w:t>
            </w: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)</w:t>
            </w:r>
          </w:p>
          <w:p w:rsidR="00144BAD" w:rsidRPr="00030BE1" w:rsidRDefault="00144BAD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137E01" w:rsidRPr="00030BE1" w:rsidRDefault="00137E01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137E01" w:rsidRPr="00030BE1" w:rsidRDefault="00137E01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144BAD" w:rsidRPr="00030BE1" w:rsidRDefault="00144BAD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50" w:type="dxa"/>
            <w:gridSpan w:val="2"/>
          </w:tcPr>
          <w:p w:rsidR="00144BAD" w:rsidRPr="00972779" w:rsidRDefault="00917FB0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(English)</w:t>
            </w:r>
          </w:p>
          <w:p w:rsidR="00144BAD" w:rsidRPr="00030BE1" w:rsidRDefault="00144BAD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144BAD" w:rsidRPr="00030BE1" w:rsidRDefault="00144BAD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144BAD" w:rsidRPr="00030BE1" w:rsidRDefault="00144BAD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030BE1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030BE1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030BE1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030BE1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030BE1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030BE1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A12D3" w:rsidRPr="00030BE1" w:rsidRDefault="00DA12D3" w:rsidP="00E82A1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423F7" w:rsidRPr="00972779" w:rsidTr="00343BEB">
        <w:trPr>
          <w:trHeight w:val="310"/>
        </w:trPr>
        <w:tc>
          <w:tcPr>
            <w:tcW w:w="9628" w:type="dxa"/>
            <w:gridSpan w:val="3"/>
          </w:tcPr>
          <w:p w:rsidR="006423F7" w:rsidRPr="00030BE1" w:rsidRDefault="00917FB0" w:rsidP="00420DBE">
            <w:pPr>
              <w:pStyle w:val="a8"/>
              <w:numPr>
                <w:ilvl w:val="0"/>
                <w:numId w:val="12"/>
              </w:numPr>
              <w:ind w:leftChars="0" w:right="1200" w:hanging="309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lastRenderedPageBreak/>
              <w:t>贵机构欲参加「商校合作计划」的原因</w:t>
            </w:r>
          </w:p>
        </w:tc>
      </w:tr>
      <w:tr w:rsidR="006423F7" w:rsidRPr="00972779" w:rsidTr="00343BEB">
        <w:trPr>
          <w:trHeight w:val="2582"/>
        </w:trPr>
        <w:tc>
          <w:tcPr>
            <w:tcW w:w="4678" w:type="dxa"/>
          </w:tcPr>
          <w:p w:rsidR="006423F7" w:rsidRPr="00972779" w:rsidRDefault="00917FB0" w:rsidP="006423F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(</w:t>
            </w:r>
            <w:r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中文</w:t>
            </w: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)</w:t>
            </w:r>
          </w:p>
          <w:p w:rsidR="006423F7" w:rsidRPr="00972779" w:rsidRDefault="006423F7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343BEB" w:rsidRPr="00972779" w:rsidRDefault="00343BEB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343BEB" w:rsidRPr="00972779" w:rsidRDefault="00343BEB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343BEB" w:rsidRPr="00972779" w:rsidRDefault="00343BEB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343BEB" w:rsidRPr="00972779" w:rsidRDefault="00343BEB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DA12D3" w:rsidRPr="00972779" w:rsidRDefault="00DA12D3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DA12D3" w:rsidRPr="00972779" w:rsidRDefault="00DA12D3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DA12D3" w:rsidRPr="00972779" w:rsidRDefault="00DA12D3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DA12D3" w:rsidRPr="00972779" w:rsidRDefault="00DA12D3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DA12D3" w:rsidRPr="00972779" w:rsidRDefault="00DA12D3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950" w:type="dxa"/>
            <w:gridSpan w:val="2"/>
          </w:tcPr>
          <w:p w:rsidR="006423F7" w:rsidRPr="00972779" w:rsidRDefault="00917FB0" w:rsidP="006423F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(English)</w:t>
            </w:r>
          </w:p>
          <w:p w:rsidR="006423F7" w:rsidRPr="00972779" w:rsidRDefault="006423F7" w:rsidP="00144BA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</w:tr>
      <w:tr w:rsidR="00417A53" w:rsidRPr="00972779" w:rsidTr="00343BEB">
        <w:trPr>
          <w:trHeight w:val="391"/>
        </w:trPr>
        <w:tc>
          <w:tcPr>
            <w:tcW w:w="9628" w:type="dxa"/>
            <w:gridSpan w:val="3"/>
            <w:shd w:val="clear" w:color="auto" w:fill="D0CECE" w:themeFill="background2" w:themeFillShade="E6"/>
            <w:vAlign w:val="center"/>
          </w:tcPr>
          <w:p w:rsidR="00417A53" w:rsidRPr="00972779" w:rsidRDefault="00C86415" w:rsidP="00E82A1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</w:rPr>
              <w:br w:type="page"/>
            </w:r>
            <w:r w:rsidR="00917FB0"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拟合作范畴</w:t>
            </w:r>
            <w:r w:rsidR="00917FB0" w:rsidRPr="0097277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417A53" w:rsidRPr="00030BE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  <w:sym w:font="Wingdings 2" w:char="F052"/>
            </w:r>
          </w:p>
        </w:tc>
      </w:tr>
      <w:tr w:rsidR="00417A53" w:rsidRPr="00972779" w:rsidTr="00343BEB">
        <w:trPr>
          <w:trHeight w:val="555"/>
        </w:trPr>
        <w:tc>
          <w:tcPr>
            <w:tcW w:w="4678" w:type="dxa"/>
            <w:vAlign w:val="center"/>
          </w:tcPr>
          <w:p w:rsidR="00417A53" w:rsidRPr="00030BE1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lang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计划</w:t>
            </w:r>
          </w:p>
          <w:p w:rsidR="00417A53" w:rsidRPr="00030BE1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lang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比赛</w:t>
            </w:r>
          </w:p>
          <w:p w:rsidR="00417A53" w:rsidRPr="00030BE1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lang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日营</w:t>
            </w:r>
          </w:p>
          <w:p w:rsidR="00417A53" w:rsidRPr="00030BE1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lang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lang w:eastAsia="zh-CN"/>
              </w:rPr>
              <w:t>戏剧</w:t>
            </w:r>
          </w:p>
          <w:p w:rsidR="00417A53" w:rsidRPr="00030BE1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lang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lang w:eastAsia="zh-CN"/>
              </w:rPr>
              <w:t>展览</w:t>
            </w:r>
          </w:p>
          <w:p w:rsidR="00417A53" w:rsidRPr="00030BE1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lang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职场影子</w:t>
            </w:r>
          </w:p>
          <w:p w:rsidR="00417A53" w:rsidRPr="00972779" w:rsidRDefault="00417A53" w:rsidP="00E82A1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lang w:eastAsia="zh-CN"/>
              </w:rPr>
              <w:t>内地活动</w:t>
            </w:r>
          </w:p>
        </w:tc>
        <w:tc>
          <w:tcPr>
            <w:tcW w:w="4950" w:type="dxa"/>
            <w:gridSpan w:val="2"/>
          </w:tcPr>
          <w:p w:rsidR="00417A53" w:rsidRPr="00030BE1" w:rsidRDefault="00417A53" w:rsidP="00E82A12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lang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导师计划</w:t>
            </w:r>
          </w:p>
          <w:p w:rsidR="00417A53" w:rsidRPr="00030BE1" w:rsidRDefault="00417A53" w:rsidP="00E82A12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lang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lang w:eastAsia="zh-CN"/>
              </w:rPr>
              <w:t>讲座</w:t>
            </w:r>
          </w:p>
          <w:p w:rsidR="00417A53" w:rsidRPr="00030BE1" w:rsidRDefault="00417A53" w:rsidP="00E82A12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lang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工作体验</w:t>
            </w:r>
          </w:p>
          <w:p w:rsidR="00417A53" w:rsidRPr="00030BE1" w:rsidRDefault="00417A53" w:rsidP="00E82A12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lang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参观工作场地</w:t>
            </w:r>
          </w:p>
          <w:p w:rsidR="00417A53" w:rsidRPr="00972779" w:rsidRDefault="00417A53" w:rsidP="00E82A12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lang w:eastAsia="zh-CN"/>
              </w:rPr>
              <w:t>工作坊</w:t>
            </w:r>
          </w:p>
          <w:p w:rsidR="00417A53" w:rsidRPr="00972779" w:rsidRDefault="00417A53" w:rsidP="00E82A1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CN"/>
              </w:rPr>
              <w:t>其他</w:t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: ______________________</w:t>
            </w:r>
          </w:p>
        </w:tc>
      </w:tr>
      <w:tr w:rsidR="00420DBE" w:rsidRPr="00972779" w:rsidTr="00343BEB">
        <w:trPr>
          <w:trHeight w:val="432"/>
        </w:trPr>
        <w:tc>
          <w:tcPr>
            <w:tcW w:w="9628" w:type="dxa"/>
            <w:gridSpan w:val="3"/>
            <w:shd w:val="clear" w:color="auto" w:fill="D0CECE" w:themeFill="background2" w:themeFillShade="E6"/>
            <w:vAlign w:val="center"/>
          </w:tcPr>
          <w:p w:rsidR="00420DBE" w:rsidRPr="00030BE1" w:rsidRDefault="00917FB0" w:rsidP="00E82A12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拟合作范畴</w:t>
            </w: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的初步构思</w:t>
            </w:r>
          </w:p>
        </w:tc>
      </w:tr>
      <w:tr w:rsidR="00420DBE" w:rsidRPr="00972779" w:rsidTr="00343BEB">
        <w:tc>
          <w:tcPr>
            <w:tcW w:w="9628" w:type="dxa"/>
            <w:gridSpan w:val="3"/>
          </w:tcPr>
          <w:p w:rsidR="00420DBE" w:rsidRPr="00030BE1" w:rsidRDefault="00420DBE" w:rsidP="00E82A12">
            <w:pPr>
              <w:jc w:val="both"/>
              <w:rPr>
                <w:rFonts w:ascii="Times New Roman" w:eastAsia="標楷體" w:hAnsi="Times New Roman" w:cs="Times New Roman"/>
                <w:b/>
                <w:lang w:eastAsia="zh-CN"/>
              </w:rPr>
            </w:pPr>
          </w:p>
          <w:p w:rsidR="00420DBE" w:rsidRPr="00030BE1" w:rsidRDefault="00420DBE" w:rsidP="00E82A12">
            <w:pPr>
              <w:jc w:val="both"/>
              <w:rPr>
                <w:rFonts w:ascii="Times New Roman" w:eastAsia="標楷體" w:hAnsi="Times New Roman" w:cs="Times New Roman"/>
                <w:b/>
                <w:lang w:eastAsia="zh-CN"/>
              </w:rPr>
            </w:pPr>
          </w:p>
          <w:p w:rsidR="00420DBE" w:rsidRPr="00030BE1" w:rsidRDefault="00420DBE" w:rsidP="00E82A12">
            <w:pPr>
              <w:jc w:val="both"/>
              <w:rPr>
                <w:rFonts w:ascii="Times New Roman" w:eastAsia="標楷體" w:hAnsi="Times New Roman" w:cs="Times New Roman"/>
                <w:b/>
                <w:lang w:eastAsia="zh-CN"/>
              </w:rPr>
            </w:pPr>
          </w:p>
          <w:p w:rsidR="00420DBE" w:rsidRPr="00030BE1" w:rsidRDefault="00420DBE" w:rsidP="00E82A12">
            <w:pPr>
              <w:jc w:val="both"/>
              <w:rPr>
                <w:rFonts w:ascii="Times New Roman" w:eastAsia="標楷體" w:hAnsi="Times New Roman" w:cs="Times New Roman"/>
                <w:b/>
                <w:lang w:eastAsia="zh-CN"/>
              </w:rPr>
            </w:pPr>
          </w:p>
        </w:tc>
      </w:tr>
      <w:tr w:rsidR="00DA12D3" w:rsidRPr="00972779" w:rsidTr="003002E1">
        <w:trPr>
          <w:trHeight w:val="334"/>
        </w:trPr>
        <w:tc>
          <w:tcPr>
            <w:tcW w:w="9628" w:type="dxa"/>
            <w:gridSpan w:val="3"/>
            <w:shd w:val="clear" w:color="auto" w:fill="D0CECE" w:themeFill="background2" w:themeFillShade="E6"/>
          </w:tcPr>
          <w:p w:rsidR="00DA12D3" w:rsidRPr="00972779" w:rsidRDefault="00917FB0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val="en-GB" w:eastAsia="zh-CN"/>
              </w:rPr>
              <w:t>行业种类</w:t>
            </w:r>
            <w:r w:rsidRPr="0097277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DA12D3" w:rsidRPr="0097277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val="en-GB"/>
              </w:rPr>
              <w:sym w:font="Wingdings 2" w:char="F052"/>
            </w:r>
          </w:p>
        </w:tc>
      </w:tr>
      <w:tr w:rsidR="00DA12D3" w:rsidRPr="00972779" w:rsidTr="00030BE1">
        <w:trPr>
          <w:trHeight w:val="334"/>
        </w:trPr>
        <w:tc>
          <w:tcPr>
            <w:tcW w:w="4684" w:type="dxa"/>
            <w:gridSpan w:val="2"/>
            <w:shd w:val="clear" w:color="auto" w:fill="FFFFFF" w:themeFill="background1"/>
          </w:tcPr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艺术及文化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银行及金融服务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美容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建筑及建造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化工及石油产品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设计、创新及科技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教育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安老服务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电器及机电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娱乐及康乐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环境服务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食品及饮品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政府部门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酒店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信息科技</w:t>
            </w:r>
          </w:p>
          <w:p w:rsidR="00DA12D3" w:rsidRPr="00030BE1" w:rsidRDefault="00972779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97277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珠宝</w:t>
            </w:r>
          </w:p>
        </w:tc>
        <w:tc>
          <w:tcPr>
            <w:tcW w:w="4944" w:type="dxa"/>
            <w:shd w:val="clear" w:color="auto" w:fill="FFFFFF" w:themeFill="background1"/>
          </w:tcPr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sym w:font="Wingdings" w:char="F06F"/>
            </w:r>
            <w:r w:rsidR="00917FB0" w:rsidRPr="00972779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洗衣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物流及运输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制造科技</w:t>
            </w: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br/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（模具、金属及塑料）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医疗及健康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印刷及出版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专业服务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物业管理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零售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社会服务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测量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旅游、会议及展览服务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lastRenderedPageBreak/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贸易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兽医</w:t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>/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宠物美容</w:t>
            </w:r>
          </w:p>
          <w:p w:rsidR="00DA12D3" w:rsidRPr="00030BE1" w:rsidRDefault="00DA12D3" w:rsidP="00030BE1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钟表</w:t>
            </w:r>
          </w:p>
          <w:p w:rsidR="00DA12D3" w:rsidRPr="00030BE1" w:rsidRDefault="00DA12D3" w:rsidP="00030BE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  <w:r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sym w:font="Wingdings" w:char="F06F"/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 xml:space="preserve"> </w:t>
            </w:r>
            <w:r w:rsidR="00917FB0" w:rsidRPr="00030BE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CN"/>
              </w:rPr>
              <w:t>其他</w:t>
            </w:r>
            <w:r w:rsidR="00917FB0" w:rsidRPr="00030BE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  <w:t>: ____________________</w:t>
            </w:r>
          </w:p>
          <w:p w:rsidR="00DA12D3" w:rsidRPr="00030BE1" w:rsidRDefault="00DA12D3" w:rsidP="00DA12D3">
            <w:pPr>
              <w:ind w:right="120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 w:eastAsia="zh-CN"/>
              </w:rPr>
            </w:pPr>
          </w:p>
        </w:tc>
      </w:tr>
    </w:tbl>
    <w:p w:rsidR="005C37B6" w:rsidRDefault="005C37B6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E17C9" w:rsidRPr="00972779" w:rsidTr="004E17C9">
        <w:tc>
          <w:tcPr>
            <w:tcW w:w="9638" w:type="dxa"/>
          </w:tcPr>
          <w:p w:rsidR="004E17C9" w:rsidRPr="00972779" w:rsidRDefault="004E17C9" w:rsidP="004E17C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完成填写表格后，请电邮至</w:t>
            </w:r>
            <w:r w:rsidRPr="0097277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CN"/>
              </w:rPr>
              <w:t xml:space="preserve"> </w:t>
            </w:r>
            <w:hyperlink r:id="rId8" w:history="1">
              <w:r w:rsidRPr="00972779">
                <w:rPr>
                  <w:rStyle w:val="ab"/>
                  <w:rFonts w:ascii="Times New Roman" w:eastAsia="標楷體" w:hAnsi="Times New Roman" w:cs="Times New Roman"/>
                  <w:b/>
                  <w:color w:val="000000" w:themeColor="text1"/>
                  <w:szCs w:val="24"/>
                  <w:lang w:eastAsia="zh-CN"/>
                </w:rPr>
                <w:t>bspp@edb.gov.hk</w:t>
              </w:r>
            </w:hyperlink>
          </w:p>
          <w:p w:rsidR="004E17C9" w:rsidRPr="00972779" w:rsidRDefault="004E17C9" w:rsidP="004E17C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CN"/>
              </w:rPr>
            </w:pPr>
          </w:p>
          <w:p w:rsidR="004E17C9" w:rsidRPr="00972779" w:rsidRDefault="004E17C9" w:rsidP="004E498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如有任何查询，请</w:t>
            </w:r>
            <w:r w:rsidRPr="001F6E7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致电</w:t>
            </w:r>
            <w:r w:rsidRPr="001F6E7D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CN"/>
              </w:rPr>
              <w:t>3698 4336</w:t>
            </w:r>
            <w:r w:rsidRPr="001F6E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CN"/>
              </w:rPr>
              <w:t>与叶先生</w:t>
            </w:r>
            <w:r w:rsidR="004E4983" w:rsidRPr="001F6E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CN"/>
              </w:rPr>
              <w:t>或</w:t>
            </w:r>
            <w:r w:rsidR="004E498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3698</w:t>
            </w:r>
            <w:r w:rsidR="004E4983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="004E498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4344</w:t>
            </w:r>
            <w:r w:rsidR="007927B0" w:rsidRPr="001F6E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CN"/>
              </w:rPr>
              <w:t>与</w:t>
            </w:r>
            <w:r w:rsidR="004E4983" w:rsidRPr="004E498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邝女士</w:t>
            </w:r>
            <w:r w:rsidR="004E4983" w:rsidRPr="001F6E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CN"/>
              </w:rPr>
              <w:t>联络</w:t>
            </w:r>
            <w:r w:rsidRPr="0097277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。谢谢。</w:t>
            </w:r>
          </w:p>
        </w:tc>
      </w:tr>
    </w:tbl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8D7849" w:rsidRDefault="008D784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8D7849" w:rsidRDefault="008D784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8D7849" w:rsidRPr="001B16D9" w:rsidRDefault="00632433" w:rsidP="008D7849">
      <w:pPr>
        <w:jc w:val="center"/>
        <w:rPr>
          <w:rFonts w:eastAsia="標楷體" w:cs="Times New Roman"/>
          <w:b/>
          <w:sz w:val="26"/>
          <w:szCs w:val="26"/>
        </w:rPr>
      </w:pPr>
      <w:r w:rsidRPr="00632433">
        <w:rPr>
          <w:rFonts w:eastAsia="標楷體" w:cs="Times New Roman" w:hint="eastAsia"/>
          <w:b/>
          <w:sz w:val="26"/>
          <w:szCs w:val="26"/>
        </w:rPr>
        <w:t>个人资料收集声明</w:t>
      </w:r>
    </w:p>
    <w:p w:rsidR="008D7849" w:rsidRPr="00C1362E" w:rsidRDefault="008D7849" w:rsidP="008D7849">
      <w:pPr>
        <w:rPr>
          <w:rFonts w:eastAsia="標楷體" w:cs="Times New Roman"/>
          <w:sz w:val="26"/>
          <w:szCs w:val="26"/>
        </w:rPr>
      </w:pPr>
    </w:p>
    <w:p w:rsidR="008D7849" w:rsidRDefault="008D7849" w:rsidP="008D7849">
      <w:pPr>
        <w:rPr>
          <w:rFonts w:eastAsia="標楷體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6"/>
      </w:tblGrid>
      <w:tr w:rsidR="008D7849" w:rsidRPr="00C1362E" w:rsidTr="009657F8">
        <w:tc>
          <w:tcPr>
            <w:tcW w:w="421" w:type="dxa"/>
          </w:tcPr>
          <w:p w:rsidR="008D7849" w:rsidRPr="00632433" w:rsidRDefault="008D7849" w:rsidP="009657F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2433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96" w:type="dxa"/>
          </w:tcPr>
          <w:p w:rsidR="008D7849" w:rsidRPr="00632433" w:rsidRDefault="00632433" w:rsidP="0063243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你在本表格内提供的个人资料，会供教育局用作处理申请成为「商校合作计划」机构伙伴，以及「商校合作计划」相关活动用途。</w:t>
            </w:r>
          </w:p>
        </w:tc>
      </w:tr>
      <w:tr w:rsidR="008D7849" w:rsidRPr="00C1362E" w:rsidTr="009657F8">
        <w:tc>
          <w:tcPr>
            <w:tcW w:w="421" w:type="dxa"/>
          </w:tcPr>
          <w:p w:rsidR="008D7849" w:rsidRPr="00632433" w:rsidRDefault="008D7849" w:rsidP="009657F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96" w:type="dxa"/>
          </w:tcPr>
          <w:p w:rsidR="008D7849" w:rsidRPr="00632433" w:rsidRDefault="008D7849" w:rsidP="009657F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D7849" w:rsidRPr="00C1362E" w:rsidTr="009657F8">
        <w:tc>
          <w:tcPr>
            <w:tcW w:w="421" w:type="dxa"/>
          </w:tcPr>
          <w:p w:rsidR="008D7849" w:rsidRPr="00632433" w:rsidRDefault="008D7849" w:rsidP="009657F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2433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96" w:type="dxa"/>
          </w:tcPr>
          <w:p w:rsidR="008D7849" w:rsidRPr="00632433" w:rsidRDefault="00632433" w:rsidP="0063243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你在本表格内提供的个人资料，纯属自愿。所提供的个人资料，将有助处理有关申请。倘若所提供的资料不充足，教育局可能无法办理或继续处理有关申请。</w:t>
            </w:r>
          </w:p>
        </w:tc>
      </w:tr>
      <w:tr w:rsidR="008D7849" w:rsidRPr="00C1362E" w:rsidTr="009657F8">
        <w:tc>
          <w:tcPr>
            <w:tcW w:w="421" w:type="dxa"/>
          </w:tcPr>
          <w:p w:rsidR="008D7849" w:rsidRPr="00632433" w:rsidRDefault="008D7849" w:rsidP="009657F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96" w:type="dxa"/>
          </w:tcPr>
          <w:p w:rsidR="008D7849" w:rsidRPr="00632433" w:rsidRDefault="008D7849" w:rsidP="009657F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D7849" w:rsidRPr="00C1362E" w:rsidTr="009657F8">
        <w:tc>
          <w:tcPr>
            <w:tcW w:w="421" w:type="dxa"/>
          </w:tcPr>
          <w:p w:rsidR="008D7849" w:rsidRPr="00632433" w:rsidRDefault="008D7849" w:rsidP="009657F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2433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96" w:type="dxa"/>
          </w:tcPr>
          <w:p w:rsidR="008D7849" w:rsidRPr="00632433" w:rsidRDefault="00632433" w:rsidP="0063243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根</w:t>
            </w:r>
            <w:proofErr w:type="gramStart"/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据</w:t>
            </w:r>
            <w:proofErr w:type="gramEnd"/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香港法例第</w:t>
            </w:r>
            <w:r w:rsidRPr="00632433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486</w:t>
            </w:r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章</w:t>
            </w:r>
            <w:proofErr w:type="gramStart"/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《</w:t>
            </w:r>
            <w:proofErr w:type="gramEnd"/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个人资料（私隐）条例》，你有权要求查阅及更正教育局所持有关于你的个人资料。</w:t>
            </w:r>
            <w:proofErr w:type="gramStart"/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如需查</w:t>
            </w:r>
            <w:proofErr w:type="gramEnd"/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阅或更正本表格内所填报的个人资料，请以书面向行政主任（生涯规划教育）提出，并寄交九龙九龙塘沙福道</w:t>
            </w:r>
            <w:r w:rsidRPr="00632433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19</w:t>
            </w:r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号教育局九龙塘教育服务中心东座平台</w:t>
            </w:r>
            <w:r w:rsidRPr="00632433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EP05</w:t>
            </w:r>
            <w:r w:rsidRPr="00632433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室生涯规划教育组。</w:t>
            </w:r>
          </w:p>
        </w:tc>
      </w:tr>
    </w:tbl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4E17C9" w:rsidRDefault="004E17C9">
      <w:pPr>
        <w:rPr>
          <w:rFonts w:ascii="Times New Roman" w:eastAsia="標楷體" w:hAnsi="Times New Roman" w:cs="Times New Roman"/>
          <w:color w:val="000000" w:themeColor="text1"/>
          <w:lang w:eastAsia="zh-CN"/>
        </w:rPr>
      </w:pPr>
    </w:p>
    <w:p w:rsidR="00C651D2" w:rsidRPr="00C651D2" w:rsidRDefault="00C651D2" w:rsidP="00C651D2">
      <w:pPr>
        <w:widowControl/>
        <w:jc w:val="right"/>
        <w:rPr>
          <w:rFonts w:ascii="Times New Roman" w:eastAsia="標楷體" w:hAnsi="Times New Roman" w:cs="Times New Roman"/>
          <w:b/>
          <w:szCs w:val="28"/>
          <w:u w:val="single"/>
          <w:lang w:eastAsia="zh-HK"/>
        </w:rPr>
      </w:pPr>
      <w:r w:rsidRPr="00C651D2">
        <w:rPr>
          <w:rFonts w:ascii="Times New Roman" w:eastAsia="標楷體" w:hAnsi="Times New Roman" w:cs="Times New Roman" w:hint="eastAsia"/>
          <w:b/>
          <w:szCs w:val="28"/>
          <w:u w:val="single"/>
          <w:lang w:eastAsia="zh-HK"/>
        </w:rPr>
        <w:lastRenderedPageBreak/>
        <w:t>附件一</w:t>
      </w:r>
    </w:p>
    <w:p w:rsidR="00C651D2" w:rsidRPr="00C651D2" w:rsidRDefault="00C651D2" w:rsidP="00C651D2">
      <w:pPr>
        <w:widowControl/>
        <w:jc w:val="center"/>
        <w:rPr>
          <w:rFonts w:ascii="Times New Roman" w:eastAsia="標楷體" w:hAnsi="Times New Roman" w:cs="Times New Roman"/>
          <w:b/>
          <w:sz w:val="26"/>
          <w:szCs w:val="26"/>
          <w:lang w:eastAsia="zh-CN"/>
        </w:rPr>
      </w:pPr>
      <w:r w:rsidRPr="00C651D2">
        <w:rPr>
          <w:rFonts w:ascii="Times New Roman" w:eastAsia="標楷體" w:hAnsi="Times New Roman" w:cs="Times New Roman" w:hint="eastAsia"/>
          <w:b/>
          <w:sz w:val="26"/>
          <w:szCs w:val="26"/>
          <w:lang w:eastAsia="zh-CN"/>
        </w:rPr>
        <w:t>「商校合作计划」资讯</w:t>
      </w:r>
    </w:p>
    <w:p w:rsidR="00C651D2" w:rsidRDefault="00C651D2" w:rsidP="00B542E2">
      <w:pPr>
        <w:widowControl/>
        <w:rPr>
          <w:rFonts w:ascii="Times New Roman" w:eastAsia="DengXian" w:hAnsi="Times New Roman" w:cs="Times New Roman"/>
          <w:b/>
          <w:sz w:val="26"/>
          <w:szCs w:val="26"/>
          <w:lang w:eastAsia="zh-CN"/>
        </w:rPr>
      </w:pPr>
    </w:p>
    <w:p w:rsidR="00F95E90" w:rsidRPr="00030BE1" w:rsidRDefault="00917FB0" w:rsidP="00B542E2">
      <w:pPr>
        <w:widowControl/>
        <w:rPr>
          <w:rFonts w:ascii="Times New Roman" w:eastAsia="標楷體" w:hAnsi="Times New Roman" w:cs="Times New Roman"/>
          <w:b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b/>
          <w:sz w:val="26"/>
          <w:szCs w:val="26"/>
          <w:lang w:eastAsia="zh-CN"/>
        </w:rPr>
        <w:t>关于「商校合作计划」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教育局于</w:t>
      </w:r>
      <w:r w:rsidRPr="00972779">
        <w:rPr>
          <w:rFonts w:ascii="Times New Roman" w:eastAsia="標楷體" w:hAnsi="Times New Roman" w:cs="Times New Roman"/>
          <w:sz w:val="26"/>
          <w:szCs w:val="26"/>
          <w:lang w:eastAsia="zh-CN"/>
        </w:rPr>
        <w:t>2005</w:t>
      </w: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年开始推行「商校合作计划」，目的在与企业及小区内不同界别的机构合作，为学生、教师及家长筹办多元化的事业探索活动，以协助他们为事业探索及生涯规划做好准备。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b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b/>
          <w:sz w:val="26"/>
          <w:szCs w:val="26"/>
          <w:lang w:eastAsia="zh-CN"/>
        </w:rPr>
        <w:t>目的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我们透过这个非传统的学习平台，旨在为学生提供以下机会：</w:t>
      </w:r>
    </w:p>
    <w:p w:rsidR="00343BEB" w:rsidRPr="00030BE1" w:rsidRDefault="00343BEB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pStyle w:val="a8"/>
        <w:numPr>
          <w:ilvl w:val="0"/>
          <w:numId w:val="13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了解不同行业及其运作；</w:t>
      </w:r>
    </w:p>
    <w:p w:rsidR="00F36F03" w:rsidRPr="00030BE1" w:rsidRDefault="00917FB0" w:rsidP="00137E01">
      <w:pPr>
        <w:pStyle w:val="a8"/>
        <w:numPr>
          <w:ilvl w:val="0"/>
          <w:numId w:val="13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发掘自身职业性向；</w:t>
      </w:r>
    </w:p>
    <w:p w:rsidR="00F36F03" w:rsidRPr="00030BE1" w:rsidRDefault="00917FB0" w:rsidP="00137E01">
      <w:pPr>
        <w:pStyle w:val="a8"/>
        <w:numPr>
          <w:ilvl w:val="0"/>
          <w:numId w:val="13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提升通用技能；及</w:t>
      </w:r>
    </w:p>
    <w:p w:rsidR="00F36F03" w:rsidRPr="00030BE1" w:rsidRDefault="00917FB0" w:rsidP="00137E01">
      <w:pPr>
        <w:pStyle w:val="a8"/>
        <w:numPr>
          <w:ilvl w:val="0"/>
          <w:numId w:val="13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建立正确的工作态度和生活价值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b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b/>
          <w:sz w:val="26"/>
          <w:szCs w:val="26"/>
          <w:lang w:eastAsia="zh-CN"/>
        </w:rPr>
        <w:t>活动模式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「商校合作计划」一直与商业机构、专业团体、公营机构、非政府组织及其他政府部门紧密合作，提供多元化的事业探索活动，包括参观工作场地、职业讲座、工作坊、职业博览、比赛、学生大使计划、导师计划及工作体验计划等。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成为机构伙伴的先决条件是</w:t>
      </w:r>
      <w:r w:rsidR="00972779">
        <w:rPr>
          <w:rFonts w:asciiTheme="minorEastAsia" w:hAnsiTheme="minorEastAsia" w:cs="Times New Roman" w:hint="eastAsia"/>
          <w:sz w:val="26"/>
          <w:szCs w:val="26"/>
          <w:lang w:eastAsia="zh-HK"/>
        </w:rPr>
        <w:t>：</w:t>
      </w:r>
      <w:r w:rsidRPr="00972779">
        <w:rPr>
          <w:rFonts w:ascii="Times New Roman" w:eastAsia="標楷體" w:hAnsi="Times New Roman" w:cs="Times New Roman" w:hint="eastAsia"/>
          <w:b/>
          <w:sz w:val="26"/>
          <w:szCs w:val="26"/>
          <w:lang w:eastAsia="zh-CN"/>
        </w:rPr>
        <w:t>筹办的活动必须与学生的事业探索及生涯规划教育相关</w:t>
      </w: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。此外，我们亦欢迎为教师和家长而设的活动，以便协助他们为学生或子女的生涯规划作适切指导。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137E01" w:rsidRPr="00030BE1" w:rsidRDefault="00137E01" w:rsidP="00137E01">
      <w:pPr>
        <w:widowControl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030BE1">
        <w:rPr>
          <w:rFonts w:ascii="Times New Roman" w:eastAsia="標楷體" w:hAnsi="Times New Roman" w:cs="Times New Roman"/>
          <w:sz w:val="26"/>
          <w:szCs w:val="26"/>
          <w:lang w:eastAsia="zh-CN"/>
        </w:rPr>
        <w:br w:type="page"/>
      </w:r>
    </w:p>
    <w:p w:rsidR="00326D3F" w:rsidRPr="00C651D2" w:rsidRDefault="00326D3F" w:rsidP="00326D3F">
      <w:pPr>
        <w:widowControl/>
        <w:jc w:val="right"/>
        <w:rPr>
          <w:rFonts w:ascii="Times New Roman" w:eastAsia="標楷體" w:hAnsi="Times New Roman" w:cs="Times New Roman"/>
          <w:b/>
          <w:szCs w:val="28"/>
          <w:u w:val="single"/>
          <w:lang w:eastAsia="zh-HK"/>
        </w:rPr>
      </w:pPr>
      <w:r w:rsidRPr="00C651D2">
        <w:rPr>
          <w:rFonts w:ascii="Times New Roman" w:eastAsia="標楷體" w:hAnsi="Times New Roman" w:cs="Times New Roman" w:hint="eastAsia"/>
          <w:b/>
          <w:szCs w:val="28"/>
          <w:u w:val="single"/>
          <w:lang w:eastAsia="zh-HK"/>
        </w:rPr>
        <w:lastRenderedPageBreak/>
        <w:t>附件一</w:t>
      </w: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b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b/>
          <w:sz w:val="26"/>
          <w:szCs w:val="26"/>
          <w:lang w:eastAsia="zh-CN"/>
        </w:rPr>
        <w:t>机构伙伴提供的服务及相关准备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「商校合作计划」和机构伙伴之间的合作</w:t>
      </w:r>
      <w:r w:rsidRPr="00972779">
        <w:rPr>
          <w:rFonts w:ascii="Times New Roman" w:eastAsia="標楷體" w:hAnsi="Times New Roman" w:cs="Times New Roman" w:hint="eastAsia"/>
          <w:b/>
          <w:sz w:val="26"/>
          <w:szCs w:val="26"/>
          <w:lang w:eastAsia="zh-CN"/>
        </w:rPr>
        <w:t>以活动为本</w:t>
      </w: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，机构伙伴须提交活动计划书以供我们考虑，并负责以下事宜：</w:t>
      </w:r>
    </w:p>
    <w:p w:rsidR="00343BEB" w:rsidRPr="00030BE1" w:rsidRDefault="00343BEB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pStyle w:val="a8"/>
        <w:numPr>
          <w:ilvl w:val="0"/>
          <w:numId w:val="14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决定活动的模式，如参观工作场地、工作坊、工作体验计划等；</w:t>
      </w:r>
    </w:p>
    <w:p w:rsidR="00F36F03" w:rsidRPr="00030BE1" w:rsidRDefault="00917FB0" w:rsidP="00137E01">
      <w:pPr>
        <w:pStyle w:val="a8"/>
        <w:numPr>
          <w:ilvl w:val="0"/>
          <w:numId w:val="14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设计活动的内容；</w:t>
      </w:r>
    </w:p>
    <w:p w:rsidR="00F36F03" w:rsidRPr="00030BE1" w:rsidRDefault="00917FB0" w:rsidP="00137E01">
      <w:pPr>
        <w:pStyle w:val="a8"/>
        <w:numPr>
          <w:ilvl w:val="0"/>
          <w:numId w:val="14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决定活动的其他细节，如日期、时间、为期长短、参加学生人数等；</w:t>
      </w:r>
    </w:p>
    <w:p w:rsidR="00F36F03" w:rsidRPr="00030BE1" w:rsidRDefault="00917FB0" w:rsidP="00137E01">
      <w:pPr>
        <w:pStyle w:val="a8"/>
        <w:numPr>
          <w:ilvl w:val="0"/>
          <w:numId w:val="14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在各个活动中，安排一位同事为该活动的联络人，并向我们提供其联络数据（电话号码和电邮地址），以便我们或负责教师能够向其查询安排细节；及</w:t>
      </w:r>
    </w:p>
    <w:p w:rsidR="00F36F03" w:rsidRPr="00030BE1" w:rsidRDefault="00917FB0" w:rsidP="00137E01">
      <w:pPr>
        <w:pStyle w:val="a8"/>
        <w:numPr>
          <w:ilvl w:val="0"/>
          <w:numId w:val="14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指派同事接待学生并为他们开展活动。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343BEB" w:rsidRPr="00030BE1" w:rsidRDefault="00343BEB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b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b/>
          <w:sz w:val="26"/>
          <w:szCs w:val="26"/>
          <w:lang w:eastAsia="zh-CN"/>
        </w:rPr>
        <w:t>「商校合作计划」提供的支持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pStyle w:val="a8"/>
        <w:numPr>
          <w:ilvl w:val="0"/>
          <w:numId w:val="15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就活动提供专业和教育方面的意见；</w:t>
      </w:r>
    </w:p>
    <w:p w:rsidR="00F36F03" w:rsidRPr="00030BE1" w:rsidRDefault="00917FB0" w:rsidP="00137E01">
      <w:pPr>
        <w:pStyle w:val="a8"/>
        <w:numPr>
          <w:ilvl w:val="0"/>
          <w:numId w:val="15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透过不同途径向学校宣传及推广活动，</w:t>
      </w:r>
      <w:r w:rsidR="00972779"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如利用电邮</w:t>
      </w:r>
      <w:r w:rsidR="00917F30" w:rsidRPr="00030BE1">
        <w:rPr>
          <w:rFonts w:ascii="Times New Roman" w:eastAsia="標楷體" w:hAnsi="Times New Roman" w:cs="Times New Roman" w:hint="eastAsia"/>
          <w:sz w:val="26"/>
          <w:szCs w:val="26"/>
        </w:rPr>
        <w:t>及</w:t>
      </w: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上传活动资料到「商校合作计划」网站：</w:t>
      </w:r>
      <w:hyperlink r:id="rId9" w:history="1">
        <w:r w:rsidRPr="00972779">
          <w:rPr>
            <w:rStyle w:val="ab"/>
            <w:rFonts w:ascii="Times New Roman" w:eastAsia="標楷體" w:hAnsi="Times New Roman" w:cs="Times New Roman"/>
            <w:sz w:val="26"/>
            <w:szCs w:val="26"/>
            <w:lang w:eastAsia="zh-CN"/>
          </w:rPr>
          <w:t>https://careerguidance.edb.hkedcity.net/</w:t>
        </w:r>
      </w:hyperlink>
    </w:p>
    <w:p w:rsidR="00F36F03" w:rsidRPr="00030BE1" w:rsidRDefault="00917FB0" w:rsidP="00137E01">
      <w:pPr>
        <w:pStyle w:val="a8"/>
        <w:numPr>
          <w:ilvl w:val="0"/>
          <w:numId w:val="15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处理大部分通讯和以下后勤事务：</w:t>
      </w:r>
    </w:p>
    <w:p w:rsidR="00F36F03" w:rsidRPr="00030BE1" w:rsidRDefault="00917FB0" w:rsidP="00137E01">
      <w:pPr>
        <w:pStyle w:val="a8"/>
        <w:numPr>
          <w:ilvl w:val="0"/>
          <w:numId w:val="16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活动报名</w:t>
      </w:r>
    </w:p>
    <w:p w:rsidR="00F36F03" w:rsidRPr="00030BE1" w:rsidRDefault="00917FB0" w:rsidP="00137E01">
      <w:pPr>
        <w:pStyle w:val="a8"/>
        <w:numPr>
          <w:ilvl w:val="0"/>
          <w:numId w:val="16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回答学校教师的一般查询</w:t>
      </w:r>
    </w:p>
    <w:p w:rsidR="00F36F03" w:rsidRPr="00030BE1" w:rsidRDefault="00917FB0" w:rsidP="00137E01">
      <w:pPr>
        <w:pStyle w:val="a8"/>
        <w:numPr>
          <w:ilvl w:val="0"/>
          <w:numId w:val="16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挑选参加者</w:t>
      </w:r>
    </w:p>
    <w:p w:rsidR="00F36F03" w:rsidRPr="00030BE1" w:rsidRDefault="00917FB0" w:rsidP="00137E01">
      <w:pPr>
        <w:pStyle w:val="a8"/>
        <w:numPr>
          <w:ilvl w:val="0"/>
          <w:numId w:val="16"/>
        </w:numPr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通知学校申请结果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43BEB" w:rsidRPr="00030BE1" w:rsidRDefault="00343BEB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b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b/>
          <w:sz w:val="26"/>
          <w:szCs w:val="26"/>
          <w:lang w:eastAsia="zh-CN"/>
        </w:rPr>
        <w:t>「商校合作计划」机构伙伴申请程序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有兴趣加入「商校合作计划」的机构，可把填妥的申请表连同其他相关数据寄给我们，以作考虑。</w:t>
      </w:r>
    </w:p>
    <w:p w:rsidR="00F36F03" w:rsidRPr="00030BE1" w:rsidRDefault="00F36F03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F36F03" w:rsidRDefault="00FF32F9" w:rsidP="00137E01">
      <w:pPr>
        <w:adjustRightInd w:val="0"/>
        <w:snapToGrid w:val="0"/>
        <w:spacing w:line="300" w:lineRule="auto"/>
        <w:jc w:val="both"/>
        <w:rPr>
          <w:rFonts w:ascii="Times New Roman" w:eastAsia="DengXian" w:hAnsi="Times New Roman" w:cs="Times New Roman"/>
          <w:sz w:val="26"/>
          <w:szCs w:val="26"/>
          <w:lang w:eastAsia="zh-CN"/>
        </w:rPr>
      </w:pPr>
      <w:r w:rsidRPr="00FF32F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如有任何查询，请致电</w:t>
      </w:r>
      <w:r w:rsidRPr="00FF32F9">
        <w:rPr>
          <w:rFonts w:ascii="Times New Roman" w:eastAsia="標楷體" w:hAnsi="Times New Roman" w:cs="Times New Roman"/>
          <w:sz w:val="26"/>
          <w:szCs w:val="26"/>
          <w:lang w:eastAsia="zh-CN"/>
        </w:rPr>
        <w:t>3698 4336</w:t>
      </w:r>
      <w:r w:rsidRPr="00FF32F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与叶先生</w:t>
      </w:r>
      <w:r w:rsidR="001B3024" w:rsidRPr="001B3024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或</w:t>
      </w:r>
      <w:r w:rsidR="001B3024" w:rsidRPr="001B3024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3698</w:t>
      </w:r>
      <w:r w:rsidR="001B3024" w:rsidRPr="001B3024">
        <w:rPr>
          <w:rFonts w:ascii="Times New Roman" w:eastAsia="標楷體" w:hAnsi="Times New Roman" w:cs="Times New Roman"/>
          <w:sz w:val="26"/>
          <w:szCs w:val="26"/>
          <w:lang w:eastAsia="zh-CN"/>
        </w:rPr>
        <w:t xml:space="preserve"> </w:t>
      </w:r>
      <w:r w:rsidR="001B3024" w:rsidRPr="001B3024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4344</w:t>
      </w:r>
      <w:r w:rsidR="007927B0" w:rsidRPr="00FF32F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与</w:t>
      </w:r>
      <w:r w:rsidR="001B3024" w:rsidRPr="001B3024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邝女士</w:t>
      </w:r>
      <w:r w:rsidRPr="00FF32F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联络。</w:t>
      </w:r>
      <w:bookmarkStart w:id="0" w:name="_GoBack"/>
      <w:bookmarkEnd w:id="0"/>
    </w:p>
    <w:p w:rsidR="00FF32F9" w:rsidRPr="00FF32F9" w:rsidRDefault="00FF32F9" w:rsidP="00137E01">
      <w:pPr>
        <w:adjustRightInd w:val="0"/>
        <w:snapToGrid w:val="0"/>
        <w:spacing w:line="300" w:lineRule="auto"/>
        <w:jc w:val="both"/>
        <w:rPr>
          <w:rFonts w:ascii="Times New Roman" w:eastAsia="DengXian" w:hAnsi="Times New Roman" w:cs="Times New Roman"/>
          <w:sz w:val="26"/>
          <w:szCs w:val="26"/>
          <w:lang w:eastAsia="zh-CN"/>
        </w:rPr>
      </w:pPr>
    </w:p>
    <w:p w:rsidR="00137E01" w:rsidRPr="00030BE1" w:rsidRDefault="00917FB0" w:rsidP="00137E01">
      <w:pPr>
        <w:adjustRightInd w:val="0"/>
        <w:snapToGrid w:val="0"/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2779">
        <w:rPr>
          <w:rFonts w:ascii="Times New Roman" w:eastAsia="標楷體" w:hAnsi="Times New Roman" w:cs="Times New Roman" w:hint="eastAsia"/>
          <w:sz w:val="26"/>
          <w:szCs w:val="26"/>
          <w:lang w:eastAsia="zh-CN"/>
        </w:rPr>
        <w:t>有关「商校合作计划」更多信息，请浏览网站：</w:t>
      </w:r>
      <w:hyperlink r:id="rId10" w:history="1">
        <w:r w:rsidRPr="00972779">
          <w:rPr>
            <w:rStyle w:val="ab"/>
            <w:rFonts w:ascii="Times New Roman" w:eastAsia="標楷體" w:hAnsi="Times New Roman" w:cs="Times New Roman"/>
            <w:sz w:val="26"/>
            <w:szCs w:val="26"/>
            <w:lang w:eastAsia="zh-CN"/>
          </w:rPr>
          <w:t>https://careerguidance.edb.hkedcity.net/</w:t>
        </w:r>
      </w:hyperlink>
    </w:p>
    <w:sectPr w:rsidR="00137E01" w:rsidRPr="00030BE1" w:rsidSect="00343BEB">
      <w:headerReference w:type="default" r:id="rId11"/>
      <w:footerReference w:type="default" r:id="rId12"/>
      <w:pgSz w:w="11906" w:h="16838"/>
      <w:pgMar w:top="1701" w:right="1134" w:bottom="1134" w:left="1134" w:header="284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68" w:rsidRDefault="00510868" w:rsidP="00103478">
      <w:r>
        <w:separator/>
      </w:r>
    </w:p>
  </w:endnote>
  <w:endnote w:type="continuationSeparator" w:id="0">
    <w:p w:rsidR="00510868" w:rsidRDefault="00510868" w:rsidP="001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6580"/>
      <w:docPartObj>
        <w:docPartGallery w:val="Page Numbers (Bottom of Page)"/>
        <w:docPartUnique/>
      </w:docPartObj>
    </w:sdtPr>
    <w:sdtEndPr/>
    <w:sdtContent>
      <w:p w:rsidR="00E82A12" w:rsidRDefault="00614D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B0" w:rsidRPr="007927B0">
          <w:rPr>
            <w:noProof/>
            <w:lang w:val="zh-TW"/>
          </w:rPr>
          <w:t>4</w:t>
        </w:r>
        <w:r>
          <w:fldChar w:fldCharType="end"/>
        </w:r>
      </w:p>
    </w:sdtContent>
  </w:sdt>
  <w:p w:rsidR="00E82A12" w:rsidRDefault="00E82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68" w:rsidRDefault="00510868" w:rsidP="00103478">
      <w:r>
        <w:separator/>
      </w:r>
    </w:p>
  </w:footnote>
  <w:footnote w:type="continuationSeparator" w:id="0">
    <w:p w:rsidR="00510868" w:rsidRDefault="00510868" w:rsidP="0010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49" w:rsidRPr="006D7AAC" w:rsidRDefault="00030BE1" w:rsidP="00030BE1">
    <w:pPr>
      <w:pStyle w:val="a4"/>
      <w:tabs>
        <w:tab w:val="left" w:pos="426"/>
      </w:tabs>
      <w:jc w:val="center"/>
      <w:rPr>
        <w:rFonts w:ascii="Times New Roman" w:hAnsi="Times New Roman" w:cs="Times New Roman"/>
        <w:sz w:val="32"/>
        <w:szCs w:val="32"/>
        <w:bdr w:val="single" w:sz="4" w:space="0" w:color="auto"/>
      </w:rPr>
    </w:pPr>
    <w:r>
      <w:rPr>
        <w:rFonts w:ascii="Times New Roman" w:hAnsi="Times New Roman" w:cs="Times New Roman"/>
        <w:noProof/>
        <w:szCs w:val="24"/>
      </w:rPr>
      <w:drawing>
        <wp:inline distT="0" distB="0" distL="0" distR="0">
          <wp:extent cx="2023745" cy="863600"/>
          <wp:effectExtent l="0" t="0" r="0" b="0"/>
          <wp:docPr id="1" name="Picture 1" descr="logo-bspp-S 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spp-S C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578"/>
    <w:multiLevelType w:val="hybridMultilevel"/>
    <w:tmpl w:val="ACFE3D74"/>
    <w:lvl w:ilvl="0" w:tplc="1C2ACE2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63A5EC2"/>
    <w:multiLevelType w:val="hybridMultilevel"/>
    <w:tmpl w:val="E6FAC086"/>
    <w:lvl w:ilvl="0" w:tplc="D2802A8C">
      <w:start w:val="1"/>
      <w:numFmt w:val="lowerLetter"/>
      <w:lvlText w:val="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B49A8"/>
    <w:multiLevelType w:val="hybridMultilevel"/>
    <w:tmpl w:val="7FD0B20A"/>
    <w:lvl w:ilvl="0" w:tplc="B8CE6BC6">
      <w:start w:val="1"/>
      <w:numFmt w:val="lowerRoman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A5C34"/>
    <w:multiLevelType w:val="hybridMultilevel"/>
    <w:tmpl w:val="DEDC591C"/>
    <w:lvl w:ilvl="0" w:tplc="AB9AE190">
      <w:start w:val="1"/>
      <w:numFmt w:val="lowerLetter"/>
      <w:lvlText w:val="%1."/>
      <w:lvlJc w:val="left"/>
      <w:pPr>
        <w:ind w:left="99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4" w15:restartNumberingAfterBreak="0">
    <w:nsid w:val="24C66FEA"/>
    <w:multiLevelType w:val="hybridMultilevel"/>
    <w:tmpl w:val="1466CF96"/>
    <w:lvl w:ilvl="0" w:tplc="9A22A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503C48"/>
    <w:multiLevelType w:val="hybridMultilevel"/>
    <w:tmpl w:val="3A24FE6C"/>
    <w:lvl w:ilvl="0" w:tplc="747AC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901F69"/>
    <w:multiLevelType w:val="hybridMultilevel"/>
    <w:tmpl w:val="9D22A472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76D6D"/>
    <w:multiLevelType w:val="hybridMultilevel"/>
    <w:tmpl w:val="5A68C6D8"/>
    <w:lvl w:ilvl="0" w:tplc="2AD20C24">
      <w:start w:val="1"/>
      <w:numFmt w:val="bullet"/>
      <w:lvlText w:val=""/>
      <w:lvlJc w:val="left"/>
      <w:pPr>
        <w:ind w:left="1473" w:hanging="480"/>
      </w:pPr>
      <w:rPr>
        <w:rFonts w:ascii="Wingdings 2" w:hAnsi="Wingdings 2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8" w15:restartNumberingAfterBreak="0">
    <w:nsid w:val="3B770A45"/>
    <w:multiLevelType w:val="hybridMultilevel"/>
    <w:tmpl w:val="DEDC591C"/>
    <w:lvl w:ilvl="0" w:tplc="AB9AE190">
      <w:start w:val="1"/>
      <w:numFmt w:val="lowerLetter"/>
      <w:lvlText w:val="%1."/>
      <w:lvlJc w:val="left"/>
      <w:pPr>
        <w:ind w:left="99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9" w15:restartNumberingAfterBreak="0">
    <w:nsid w:val="419D7087"/>
    <w:multiLevelType w:val="hybridMultilevel"/>
    <w:tmpl w:val="1484773A"/>
    <w:lvl w:ilvl="0" w:tplc="D2802A8C">
      <w:start w:val="1"/>
      <w:numFmt w:val="lowerLetter"/>
      <w:lvlText w:val="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1C469F"/>
    <w:multiLevelType w:val="hybridMultilevel"/>
    <w:tmpl w:val="27926A66"/>
    <w:lvl w:ilvl="0" w:tplc="8BD4C530">
      <w:start w:val="1"/>
      <w:numFmt w:val="lowerRoman"/>
      <w:lvlText w:val="%1)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291C41"/>
    <w:multiLevelType w:val="hybridMultilevel"/>
    <w:tmpl w:val="D1AE7BE2"/>
    <w:lvl w:ilvl="0" w:tplc="80A0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D71C7"/>
    <w:multiLevelType w:val="hybridMultilevel"/>
    <w:tmpl w:val="AE046E8C"/>
    <w:lvl w:ilvl="0" w:tplc="D2802A8C">
      <w:start w:val="1"/>
      <w:numFmt w:val="lowerLetter"/>
      <w:lvlText w:val="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404D79"/>
    <w:multiLevelType w:val="hybridMultilevel"/>
    <w:tmpl w:val="B27CC244"/>
    <w:lvl w:ilvl="0" w:tplc="DB0CF83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B85340"/>
    <w:multiLevelType w:val="hybridMultilevel"/>
    <w:tmpl w:val="38964182"/>
    <w:lvl w:ilvl="0" w:tplc="5CF6DEB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646BA1"/>
    <w:multiLevelType w:val="hybridMultilevel"/>
    <w:tmpl w:val="A7B418B4"/>
    <w:lvl w:ilvl="0" w:tplc="DB0CF83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E"/>
    <w:rsid w:val="000011EA"/>
    <w:rsid w:val="0001107F"/>
    <w:rsid w:val="00012122"/>
    <w:rsid w:val="000260CA"/>
    <w:rsid w:val="000276CB"/>
    <w:rsid w:val="00030BE1"/>
    <w:rsid w:val="000329F6"/>
    <w:rsid w:val="00035B05"/>
    <w:rsid w:val="00043615"/>
    <w:rsid w:val="000468D2"/>
    <w:rsid w:val="00095E1E"/>
    <w:rsid w:val="000A0013"/>
    <w:rsid w:val="000A295B"/>
    <w:rsid w:val="000A32AE"/>
    <w:rsid w:val="000A79A8"/>
    <w:rsid w:val="000B2374"/>
    <w:rsid w:val="000B2388"/>
    <w:rsid w:val="000B55F4"/>
    <w:rsid w:val="000B731C"/>
    <w:rsid w:val="000D3338"/>
    <w:rsid w:val="000D7D72"/>
    <w:rsid w:val="000E46CF"/>
    <w:rsid w:val="000F57AF"/>
    <w:rsid w:val="00100296"/>
    <w:rsid w:val="00103478"/>
    <w:rsid w:val="001125AF"/>
    <w:rsid w:val="00122A1D"/>
    <w:rsid w:val="00137E01"/>
    <w:rsid w:val="00143A93"/>
    <w:rsid w:val="00144BAD"/>
    <w:rsid w:val="00150ACF"/>
    <w:rsid w:val="00177F0D"/>
    <w:rsid w:val="001909FB"/>
    <w:rsid w:val="00191B7A"/>
    <w:rsid w:val="00197BDC"/>
    <w:rsid w:val="001B2DBB"/>
    <w:rsid w:val="001B3024"/>
    <w:rsid w:val="001D3A54"/>
    <w:rsid w:val="001E0CA7"/>
    <w:rsid w:val="001E36E7"/>
    <w:rsid w:val="001E7C73"/>
    <w:rsid w:val="001E7E81"/>
    <w:rsid w:val="001F10AB"/>
    <w:rsid w:val="001F6E7D"/>
    <w:rsid w:val="0020148D"/>
    <w:rsid w:val="002345D2"/>
    <w:rsid w:val="00234847"/>
    <w:rsid w:val="00236564"/>
    <w:rsid w:val="00240524"/>
    <w:rsid w:val="002425A6"/>
    <w:rsid w:val="002553BB"/>
    <w:rsid w:val="002649DA"/>
    <w:rsid w:val="00265D32"/>
    <w:rsid w:val="00266202"/>
    <w:rsid w:val="002743B5"/>
    <w:rsid w:val="00274F56"/>
    <w:rsid w:val="00277E3E"/>
    <w:rsid w:val="002A1DB4"/>
    <w:rsid w:val="002A3810"/>
    <w:rsid w:val="002B260F"/>
    <w:rsid w:val="002D159E"/>
    <w:rsid w:val="002D270F"/>
    <w:rsid w:val="002E3F9A"/>
    <w:rsid w:val="002E5208"/>
    <w:rsid w:val="002E5DF6"/>
    <w:rsid w:val="002F6B25"/>
    <w:rsid w:val="002F7696"/>
    <w:rsid w:val="00304214"/>
    <w:rsid w:val="00307CE6"/>
    <w:rsid w:val="00310AE9"/>
    <w:rsid w:val="00312299"/>
    <w:rsid w:val="003147EE"/>
    <w:rsid w:val="00323AA7"/>
    <w:rsid w:val="003255DD"/>
    <w:rsid w:val="00325DE2"/>
    <w:rsid w:val="00326D3F"/>
    <w:rsid w:val="003306C6"/>
    <w:rsid w:val="00332AB1"/>
    <w:rsid w:val="00343BEB"/>
    <w:rsid w:val="003578C3"/>
    <w:rsid w:val="00366D2D"/>
    <w:rsid w:val="00374954"/>
    <w:rsid w:val="0038168A"/>
    <w:rsid w:val="00382151"/>
    <w:rsid w:val="00384649"/>
    <w:rsid w:val="00390FA2"/>
    <w:rsid w:val="003A7486"/>
    <w:rsid w:val="003B799E"/>
    <w:rsid w:val="003D1098"/>
    <w:rsid w:val="003D2BF4"/>
    <w:rsid w:val="003D30E1"/>
    <w:rsid w:val="003E6C1B"/>
    <w:rsid w:val="003F0E15"/>
    <w:rsid w:val="003F2BFA"/>
    <w:rsid w:val="003F5E30"/>
    <w:rsid w:val="00405A8B"/>
    <w:rsid w:val="00412323"/>
    <w:rsid w:val="00415651"/>
    <w:rsid w:val="00417A53"/>
    <w:rsid w:val="00420075"/>
    <w:rsid w:val="00420DBE"/>
    <w:rsid w:val="00443778"/>
    <w:rsid w:val="00446EB1"/>
    <w:rsid w:val="004656F8"/>
    <w:rsid w:val="004711EC"/>
    <w:rsid w:val="00473542"/>
    <w:rsid w:val="004827CF"/>
    <w:rsid w:val="004857AA"/>
    <w:rsid w:val="00492568"/>
    <w:rsid w:val="00494D07"/>
    <w:rsid w:val="00496CD9"/>
    <w:rsid w:val="004A6EF3"/>
    <w:rsid w:val="004A75AF"/>
    <w:rsid w:val="004B24BA"/>
    <w:rsid w:val="004C22E6"/>
    <w:rsid w:val="004C656D"/>
    <w:rsid w:val="004D56C1"/>
    <w:rsid w:val="004E17C9"/>
    <w:rsid w:val="004E4983"/>
    <w:rsid w:val="00510868"/>
    <w:rsid w:val="0051249A"/>
    <w:rsid w:val="00512EA5"/>
    <w:rsid w:val="005163E1"/>
    <w:rsid w:val="00516C67"/>
    <w:rsid w:val="005209BA"/>
    <w:rsid w:val="00530339"/>
    <w:rsid w:val="005306B1"/>
    <w:rsid w:val="00541417"/>
    <w:rsid w:val="005537D6"/>
    <w:rsid w:val="00561752"/>
    <w:rsid w:val="005633B5"/>
    <w:rsid w:val="005706AF"/>
    <w:rsid w:val="0059690D"/>
    <w:rsid w:val="005B4BDF"/>
    <w:rsid w:val="005B68F1"/>
    <w:rsid w:val="005C37B6"/>
    <w:rsid w:val="005C3A37"/>
    <w:rsid w:val="005C6D2C"/>
    <w:rsid w:val="005D6F41"/>
    <w:rsid w:val="005E3FEF"/>
    <w:rsid w:val="005E6F44"/>
    <w:rsid w:val="005F4C1D"/>
    <w:rsid w:val="00614DDC"/>
    <w:rsid w:val="00621BF5"/>
    <w:rsid w:val="0062740F"/>
    <w:rsid w:val="00632433"/>
    <w:rsid w:val="00635060"/>
    <w:rsid w:val="00641C8E"/>
    <w:rsid w:val="006423F7"/>
    <w:rsid w:val="006474BE"/>
    <w:rsid w:val="006513AD"/>
    <w:rsid w:val="0066479A"/>
    <w:rsid w:val="00671511"/>
    <w:rsid w:val="006840F4"/>
    <w:rsid w:val="00696D15"/>
    <w:rsid w:val="00696E8D"/>
    <w:rsid w:val="006A0856"/>
    <w:rsid w:val="006A2DDC"/>
    <w:rsid w:val="006A61D0"/>
    <w:rsid w:val="006B53AD"/>
    <w:rsid w:val="006B6644"/>
    <w:rsid w:val="006C65EF"/>
    <w:rsid w:val="006E21B1"/>
    <w:rsid w:val="006E4329"/>
    <w:rsid w:val="00705DD1"/>
    <w:rsid w:val="007074AB"/>
    <w:rsid w:val="00716C84"/>
    <w:rsid w:val="00722123"/>
    <w:rsid w:val="007227EE"/>
    <w:rsid w:val="00731DB7"/>
    <w:rsid w:val="00741AEE"/>
    <w:rsid w:val="007459FB"/>
    <w:rsid w:val="00746643"/>
    <w:rsid w:val="00775A11"/>
    <w:rsid w:val="00786798"/>
    <w:rsid w:val="0079161E"/>
    <w:rsid w:val="007919AA"/>
    <w:rsid w:val="007927B0"/>
    <w:rsid w:val="00796D99"/>
    <w:rsid w:val="007A1C5C"/>
    <w:rsid w:val="007B071C"/>
    <w:rsid w:val="007B1415"/>
    <w:rsid w:val="007C628F"/>
    <w:rsid w:val="007D5CD5"/>
    <w:rsid w:val="00814E38"/>
    <w:rsid w:val="00820165"/>
    <w:rsid w:val="00823993"/>
    <w:rsid w:val="00830EF5"/>
    <w:rsid w:val="00831EB8"/>
    <w:rsid w:val="00833160"/>
    <w:rsid w:val="008341EA"/>
    <w:rsid w:val="00863A9C"/>
    <w:rsid w:val="00863D91"/>
    <w:rsid w:val="0088699C"/>
    <w:rsid w:val="00892ABF"/>
    <w:rsid w:val="008965E6"/>
    <w:rsid w:val="008A1DAF"/>
    <w:rsid w:val="008A5F7A"/>
    <w:rsid w:val="008B3C8B"/>
    <w:rsid w:val="008B6185"/>
    <w:rsid w:val="008C486A"/>
    <w:rsid w:val="008D2971"/>
    <w:rsid w:val="008D7849"/>
    <w:rsid w:val="008E6161"/>
    <w:rsid w:val="008E61C4"/>
    <w:rsid w:val="008F5761"/>
    <w:rsid w:val="008F7823"/>
    <w:rsid w:val="009036B5"/>
    <w:rsid w:val="009044F9"/>
    <w:rsid w:val="00917F30"/>
    <w:rsid w:val="00917FB0"/>
    <w:rsid w:val="009206FF"/>
    <w:rsid w:val="009250A2"/>
    <w:rsid w:val="00931326"/>
    <w:rsid w:val="009414E7"/>
    <w:rsid w:val="00941F2E"/>
    <w:rsid w:val="00955531"/>
    <w:rsid w:val="00972779"/>
    <w:rsid w:val="00973490"/>
    <w:rsid w:val="00974650"/>
    <w:rsid w:val="009824AA"/>
    <w:rsid w:val="00987E6C"/>
    <w:rsid w:val="009A0B7E"/>
    <w:rsid w:val="009A4E97"/>
    <w:rsid w:val="009A54B4"/>
    <w:rsid w:val="009B006D"/>
    <w:rsid w:val="009E2DE6"/>
    <w:rsid w:val="00A116A7"/>
    <w:rsid w:val="00A32BE6"/>
    <w:rsid w:val="00A354B5"/>
    <w:rsid w:val="00A56CB9"/>
    <w:rsid w:val="00A63C34"/>
    <w:rsid w:val="00A76EA1"/>
    <w:rsid w:val="00A92A6A"/>
    <w:rsid w:val="00A93A6B"/>
    <w:rsid w:val="00A93BD7"/>
    <w:rsid w:val="00A945FF"/>
    <w:rsid w:val="00A96781"/>
    <w:rsid w:val="00AA1302"/>
    <w:rsid w:val="00AA5362"/>
    <w:rsid w:val="00AB085B"/>
    <w:rsid w:val="00AB6920"/>
    <w:rsid w:val="00AB7B03"/>
    <w:rsid w:val="00AC02D5"/>
    <w:rsid w:val="00AD7142"/>
    <w:rsid w:val="00AE3054"/>
    <w:rsid w:val="00AE6874"/>
    <w:rsid w:val="00AF0B88"/>
    <w:rsid w:val="00AF1490"/>
    <w:rsid w:val="00AF72D4"/>
    <w:rsid w:val="00B03C68"/>
    <w:rsid w:val="00B07578"/>
    <w:rsid w:val="00B2309B"/>
    <w:rsid w:val="00B26343"/>
    <w:rsid w:val="00B321EB"/>
    <w:rsid w:val="00B542E2"/>
    <w:rsid w:val="00B63D2A"/>
    <w:rsid w:val="00B73973"/>
    <w:rsid w:val="00B74009"/>
    <w:rsid w:val="00B82B67"/>
    <w:rsid w:val="00BA2C78"/>
    <w:rsid w:val="00BA7DC8"/>
    <w:rsid w:val="00BA7F50"/>
    <w:rsid w:val="00BB3797"/>
    <w:rsid w:val="00BB4273"/>
    <w:rsid w:val="00BB604B"/>
    <w:rsid w:val="00BB6CE6"/>
    <w:rsid w:val="00BC3CBF"/>
    <w:rsid w:val="00BD33D5"/>
    <w:rsid w:val="00BD5888"/>
    <w:rsid w:val="00BF51B9"/>
    <w:rsid w:val="00BF5451"/>
    <w:rsid w:val="00C03497"/>
    <w:rsid w:val="00C11262"/>
    <w:rsid w:val="00C21135"/>
    <w:rsid w:val="00C22BCE"/>
    <w:rsid w:val="00C4523A"/>
    <w:rsid w:val="00C530CA"/>
    <w:rsid w:val="00C61DA1"/>
    <w:rsid w:val="00C63AF9"/>
    <w:rsid w:val="00C651D2"/>
    <w:rsid w:val="00C74D6F"/>
    <w:rsid w:val="00C810BA"/>
    <w:rsid w:val="00C84FCD"/>
    <w:rsid w:val="00C85149"/>
    <w:rsid w:val="00C86415"/>
    <w:rsid w:val="00C90134"/>
    <w:rsid w:val="00CA71F8"/>
    <w:rsid w:val="00CB0AE0"/>
    <w:rsid w:val="00CD0303"/>
    <w:rsid w:val="00CD13CE"/>
    <w:rsid w:val="00CD39A2"/>
    <w:rsid w:val="00CE2718"/>
    <w:rsid w:val="00CE7CB3"/>
    <w:rsid w:val="00D209A4"/>
    <w:rsid w:val="00D23511"/>
    <w:rsid w:val="00D531FB"/>
    <w:rsid w:val="00D62AC6"/>
    <w:rsid w:val="00D702D0"/>
    <w:rsid w:val="00D74E20"/>
    <w:rsid w:val="00D8010E"/>
    <w:rsid w:val="00DA070A"/>
    <w:rsid w:val="00DA12D3"/>
    <w:rsid w:val="00DB2A69"/>
    <w:rsid w:val="00DB3B58"/>
    <w:rsid w:val="00DB55DF"/>
    <w:rsid w:val="00DC351A"/>
    <w:rsid w:val="00DE0906"/>
    <w:rsid w:val="00DF4CC8"/>
    <w:rsid w:val="00E15CED"/>
    <w:rsid w:val="00E17E17"/>
    <w:rsid w:val="00E26812"/>
    <w:rsid w:val="00E31049"/>
    <w:rsid w:val="00E35EA6"/>
    <w:rsid w:val="00E402C7"/>
    <w:rsid w:val="00E44B5D"/>
    <w:rsid w:val="00E51AE5"/>
    <w:rsid w:val="00E63724"/>
    <w:rsid w:val="00E66A79"/>
    <w:rsid w:val="00E82A12"/>
    <w:rsid w:val="00E873FE"/>
    <w:rsid w:val="00EA4E8D"/>
    <w:rsid w:val="00EB0F9D"/>
    <w:rsid w:val="00ED38D9"/>
    <w:rsid w:val="00EE0196"/>
    <w:rsid w:val="00EE1D25"/>
    <w:rsid w:val="00EE779F"/>
    <w:rsid w:val="00EF2049"/>
    <w:rsid w:val="00EF28AC"/>
    <w:rsid w:val="00F06034"/>
    <w:rsid w:val="00F15BC0"/>
    <w:rsid w:val="00F34051"/>
    <w:rsid w:val="00F345D6"/>
    <w:rsid w:val="00F36F03"/>
    <w:rsid w:val="00F50D69"/>
    <w:rsid w:val="00F512A3"/>
    <w:rsid w:val="00F5524A"/>
    <w:rsid w:val="00F5599D"/>
    <w:rsid w:val="00F60230"/>
    <w:rsid w:val="00F727F3"/>
    <w:rsid w:val="00F727FA"/>
    <w:rsid w:val="00F72E4B"/>
    <w:rsid w:val="00F9517D"/>
    <w:rsid w:val="00F95E90"/>
    <w:rsid w:val="00FA0C60"/>
    <w:rsid w:val="00FB1954"/>
    <w:rsid w:val="00FB777B"/>
    <w:rsid w:val="00FC7B8A"/>
    <w:rsid w:val="00FD2F0B"/>
    <w:rsid w:val="00FE482A"/>
    <w:rsid w:val="00FF32F9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7157C-6803-461C-8C67-F74A3E8B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34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3478"/>
    <w:rPr>
      <w:sz w:val="20"/>
      <w:szCs w:val="20"/>
    </w:rPr>
  </w:style>
  <w:style w:type="paragraph" w:styleId="a8">
    <w:name w:val="List Paragraph"/>
    <w:basedOn w:val="a"/>
    <w:uiPriority w:val="34"/>
    <w:qFormat/>
    <w:rsid w:val="005414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34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41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6D2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95E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F95E90"/>
    <w:rPr>
      <w:rFonts w:ascii="Courier New" w:eastAsia="Times New Roman" w:hAnsi="Courier New" w:cs="Courier New"/>
      <w:kern w:val="0"/>
      <w:sz w:val="20"/>
      <w:szCs w:val="20"/>
    </w:rPr>
  </w:style>
  <w:style w:type="paragraph" w:styleId="ac">
    <w:name w:val="Revision"/>
    <w:hidden/>
    <w:uiPriority w:val="99"/>
    <w:semiHidden/>
    <w:rsid w:val="0041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173138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289127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135424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2125717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6288647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0358885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2250766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4783039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0136256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8329652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64181521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77806436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9570043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0906796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639893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8910083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655309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8242084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31494644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58526231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7596011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1883573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3568624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91543106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93286014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05422810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05947520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446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76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216081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7054903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8681644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2455585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46874416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0609649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1519001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1604454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1769857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77551552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1961911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92098813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4479055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4910736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2010637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5553590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677316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8632067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0912068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3991479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5795017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7576876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70073486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4308024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90640579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10425942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10510749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1047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71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3615486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47025305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6010102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61690774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0323562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3063264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5322802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90737821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1955174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4513195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8260311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9197051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0739164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4801527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1447018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4129428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8604590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51502511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52621617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53662433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1278227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9229563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72047160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77544269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9677453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05396656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14584738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1146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88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261899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5881259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706401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4428470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362753205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41617348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44585750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50104440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60171797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60365235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71778054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75328050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837502409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98443433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00324040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18424591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21643385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2306375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40494551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56634070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48262270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4057632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65382867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3352767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036156382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058968758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211847708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</w:divsChild>
    </w:div>
    <w:div w:id="1845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p@edb.gov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reerguidance.edb.hkedcit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guidance.edb.hkedcity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B125-36AD-4C40-8EB9-537CA42B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King-cheung</dc:creator>
  <cp:keywords/>
  <dc:description/>
  <cp:lastModifiedBy>YU, Sin-mei</cp:lastModifiedBy>
  <cp:revision>12</cp:revision>
  <cp:lastPrinted>2018-02-23T04:18:00Z</cp:lastPrinted>
  <dcterms:created xsi:type="dcterms:W3CDTF">2022-08-24T04:01:00Z</dcterms:created>
  <dcterms:modified xsi:type="dcterms:W3CDTF">2023-06-16T08:55:00Z</dcterms:modified>
</cp:coreProperties>
</file>